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Лицензионный договор № ___</w:t>
      </w:r>
    </w:p>
    <w:p w:rsidR="00C01914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права использо</w:t>
      </w:r>
      <w:r w:rsid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вания статьи в научном журнале </w:t>
      </w:r>
      <w:r w:rsidR="00EB50DF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r w:rsid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Вестник ВГУ</w:t>
      </w:r>
      <w:r w:rsidR="00EB50DF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Серия</w:t>
      </w:r>
      <w:r w:rsidR="00EB50DF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системный анализ и информационные технологии</w:t>
      </w:r>
      <w:r w:rsidR="00EB50DF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русском языке, учредителем (соучредителем) которого является 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Федеральное государственное бюджетное образовательное учреждение высшего образования «Воронежский государственный университет»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"___"________ 20___ г.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40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ФИО)</w:t>
      </w:r>
    </w:p>
    <w:p w:rsidR="00923E93" w:rsidRPr="001409AB" w:rsidRDefault="00923E93" w:rsidP="00FE44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09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федеральное государственное бюджетное образовательное учреждение высшего образования «Воронежский государственный университет» (ФГБОУ ВО «ВГУ»), являющееся учредителем и издателем научного журнала </w:t>
      </w:r>
      <w:r w:rsidR="00F12E69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r w:rsidR="00F12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Вестник ВГУ</w:t>
      </w:r>
      <w:r w:rsidR="00F12E69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2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Серия</w:t>
      </w:r>
      <w:r w:rsidR="00F12E69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12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системный анализ и информационные технологии</w:t>
      </w:r>
      <w:r w:rsidR="00F12E69" w:rsidRPr="00EB5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187095" w:rsidRPr="0018709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Proceedings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of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Voronezh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State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University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Series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Systems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analysis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and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information</w:t>
      </w:r>
      <w:proofErr w:type="spellEnd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095" w:rsidRPr="00187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technologies</w:t>
      </w:r>
      <w:proofErr w:type="spellEnd"/>
      <w:r w:rsidR="00187095" w:rsidRPr="00187095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1870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Федеральной службой по надзору за соблюдением законодательства в сфере массовых коммуникаций и охране культурного наследия Свидетельство регистрации </w:t>
      </w:r>
      <w:r w:rsidR="00187095" w:rsidRPr="00187095">
        <w:rPr>
          <w:rFonts w:ascii="Times New Roman" w:hAnsi="Times New Roman" w:cs="Times New Roman"/>
          <w:sz w:val="24"/>
          <w:szCs w:val="24"/>
          <w:shd w:val="clear" w:color="auto" w:fill="FFFFFF"/>
        </w:rPr>
        <w:t>ПИ № ФС77-28320 от </w:t>
      </w:r>
      <w:r w:rsidR="00187095" w:rsidRPr="00187095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15.06.2007 г.</w:t>
      </w:r>
      <w:r w:rsidRPr="001870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FE4477" w:rsidRP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проректора по науке и инновациям </w:t>
      </w:r>
      <w:r w:rsid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proofErr w:type="spellStart"/>
      <w:r w:rsidR="00FE4477" w:rsidRP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Козадеров</w:t>
      </w:r>
      <w:r w:rsid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spellEnd"/>
      <w:r w:rsidR="00FE4477" w:rsidRP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</w:t>
      </w:r>
      <w:r w:rsid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FE4477" w:rsidRP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Александрович</w:t>
      </w:r>
      <w:r w:rsid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а______________</w:t>
      </w:r>
    </w:p>
    <w:p w:rsidR="00923E93" w:rsidRPr="001409AB" w:rsidRDefault="00FE4477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23E93"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23E93" w:rsidRPr="00140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ФИО)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Лицензиат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вместе именуемые в дальнейшем также Стороны, заключили настоящий Договор (далее – Договор) о нижеследующем: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Автор предоставляет Лицензиату </w:t>
      </w:r>
      <w:r w:rsidR="00FE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основе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использования своей ранее не обнародованной научной статьи на русском языке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1409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   (наименование научной статьи)                        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научном журнале «</w:t>
      </w:r>
      <w:r w:rsidR="00B82B39" w:rsidRPr="00B82B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ВГУ. Серия: Серия системный анализ и информационные технологии</w:t>
      </w:r>
      <w:r w:rsidRPr="00B82B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1.4 Автор предоставляет Лицензиату исключительную лицензию на использование Статьи следующими способами: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воспроизведение Статьи в любой материальной форме, в том числе на бумажном и/или электронном носителе в виде отдельного произведения и/или в составе Журнала,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и/или базах данных Лицензиата и/или иных лиц, по усмотрению Лицензиата (право на воспроизведение);</w:t>
      </w:r>
    </w:p>
    <w:p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 xml:space="preserve">- распространение экземпляров Статьи 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иное отчуждение ее оригинала или экземпляров, </w:t>
      </w:r>
      <w:r w:rsidRPr="001409AB">
        <w:rPr>
          <w:rFonts w:ascii="Times New Roman" w:eastAsia="Calibri" w:hAnsi="Times New Roman" w:cs="Times New Roman"/>
          <w:sz w:val="24"/>
          <w:szCs w:val="24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09AB">
        <w:rPr>
          <w:rFonts w:ascii="Times New Roman" w:eastAsia="Calibri" w:hAnsi="Times New Roman" w:cs="Times New Roman"/>
          <w:sz w:val="24"/>
          <w:szCs w:val="24"/>
        </w:rPr>
        <w:t>(право на распространение);</w:t>
      </w:r>
    </w:p>
    <w:p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разрешает использование Статьи Лицензиатом на территории всего мира.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передает право по настоящему договору безвозмездно.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дает предварительное согласие Лицензиату на заключение Лицензиатом </w:t>
      </w:r>
      <w:proofErr w:type="spellStart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сублицензионных</w:t>
      </w:r>
      <w:proofErr w:type="spellEnd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</w:t>
      </w:r>
      <w:r w:rsidR="008F05D4"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 статьи</w:t>
      </w:r>
      <w:proofErr w:type="gramEnd"/>
      <w:r w:rsidR="008F05D4"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английский язык.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перед Автором за действия сублицензиата несет Лицензиат. </w:t>
      </w:r>
    </w:p>
    <w:p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 xml:space="preserve">1.5. Договор действует в течение 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>всего срока действия исключительного права.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1.6 Автор, передавший по Договору произведение для использования в силу п. 2 ст. 1268 Гражданского кодекса Российской Федерации, считается согласившимся на обнародование этого произведения.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5"/>
      <w:bookmarkEnd w:id="1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Лицензиат обязуется: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со статьей 1287 Гражданского Кодекса Российской Федерации начать использование произведения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1409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указания Автором адреса электронной почты в настоящем Договоре;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2" w:name="P48"/>
      <w:bookmarkEnd w:id="2"/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Автор обязуется: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на материальном носителе (электронном носителе, электронной почтой) оригинал научной статьи на русском языке не позднее даты заключения Договора;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процессе подготовки Статьи к опубликованию вносить в те</w:t>
      </w:r>
      <w:proofErr w:type="gramStart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исправление орфографических, синтаксических, стилистических, редакционных и </w:t>
      </w:r>
      <w:proofErr w:type="spellStart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фактологических</w:t>
      </w:r>
      <w:proofErr w:type="spellEnd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в корректуру Статьи изменения, связанные с необходимостью исправления допущенных в оригинале Статьи ошибок и/или внесения </w:t>
      </w:r>
      <w:proofErr w:type="spellStart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фактологических</w:t>
      </w:r>
      <w:proofErr w:type="spellEnd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конъюнктурных правок.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ГАРАНТИИ СТОРОН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 гарантирует, что: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является законным правообладателем Статьи;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заключения Договора права Автора на Статью не оспорены.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Лицензиат гарантирует соблюдение законных интересов и личных неимущественных прав Автора.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8"/>
      <w:bookmarkEnd w:id="3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УСЛОВИЕ ЗАКЛЮЧЕНИЯ ДОГОВОРА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РАЗРЕШЕНИЕ СПОРОВ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Все споры и разногласия, которые могут возникнуть в ходе исполнения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Договора, будут разрешаться в соответствии с действующим законодательством Российской Федерации.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ДОСРОЧНОЕ ПРЕКРАЩЕНИЕ ДОГОВОРА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прекращается досрочно в случае: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 Принятия Автором решения об отзыве Статьи в силу п. 2.3 Договора.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ПРОЧИЕ УСЛОВИЯ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Договор составлен в двух экземплярах, имеющих равную юридическую силу, по одному для каждой из Сторон.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РЕКВИЗИТЫ СТОРОН</w:t>
      </w:r>
    </w:p>
    <w:p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23E93" w:rsidRPr="001409AB" w:rsidTr="00464962">
        <w:tc>
          <w:tcPr>
            <w:tcW w:w="4785" w:type="dxa"/>
            <w:shd w:val="clear" w:color="auto" w:fill="auto"/>
          </w:tcPr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</w:t>
            </w: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ответственный исполнитель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поручению соавторов)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(соавторы)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(Паспортные данные)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(Адрес, телефон, факс, </w:t>
            </w:r>
            <w:proofErr w:type="spellStart"/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923E93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автора)</w:t>
            </w:r>
          </w:p>
        </w:tc>
        <w:tc>
          <w:tcPr>
            <w:tcW w:w="4786" w:type="dxa"/>
            <w:shd w:val="clear" w:color="auto" w:fill="auto"/>
          </w:tcPr>
          <w:p w:rsidR="00923E93" w:rsidRPr="00FE4477" w:rsidRDefault="00923E93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Лицензиат: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 (ФГБОУ ВО «ВГУ»)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394018, Россия, г. Воронеж, Университетская площадь, 1</w:t>
            </w:r>
          </w:p>
          <w:p w:rsidR="008E0826" w:rsidRPr="001409AB" w:rsidRDefault="008E0826" w:rsidP="00140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Факс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(473) 220-87-55</w:t>
            </w:r>
          </w:p>
          <w:p w:rsidR="008E0826" w:rsidRPr="001409AB" w:rsidRDefault="008E0826" w:rsidP="00140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40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8E0826" w:rsidRPr="001409AB" w:rsidRDefault="000502EC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8E0826" w:rsidRPr="001409A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office@main.vsu.ru</w:t>
              </w:r>
            </w:hyperlink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3666029505 КПП 366601001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  по Воронежской области (ФГБОУ ВО «ВГУ», л/с 20316X50290) 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 40501810920072000002</w:t>
            </w: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 042007001</w:t>
            </w: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ОТДЕЛЕНИЕ ВОРОНЕЖ</w:t>
            </w: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Издателя:</w:t>
            </w:r>
          </w:p>
          <w:p w:rsidR="008E0826" w:rsidRPr="001409AB" w:rsidRDefault="00FE4477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науке и инновациям </w:t>
            </w:r>
            <w:r w:rsidR="008E0826"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«ВГУ»)</w:t>
            </w:r>
            <w:proofErr w:type="gramEnd"/>
          </w:p>
          <w:p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 w:rsidR="00FE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FE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Козадеров</w:t>
            </w:r>
            <w:proofErr w:type="spellEnd"/>
          </w:p>
          <w:p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3E93" w:rsidRPr="0099745D" w:rsidRDefault="00923E93" w:rsidP="0099745D">
      <w:pPr>
        <w:widowControl w:val="0"/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</w:p>
    <w:sectPr w:rsidR="00923E93" w:rsidRPr="0099745D" w:rsidSect="00E9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EE" w:rsidRDefault="00E123EE" w:rsidP="00923E93">
      <w:pPr>
        <w:spacing w:after="0" w:line="240" w:lineRule="auto"/>
      </w:pPr>
      <w:r>
        <w:separator/>
      </w:r>
    </w:p>
  </w:endnote>
  <w:endnote w:type="continuationSeparator" w:id="0">
    <w:p w:rsidR="00E123EE" w:rsidRDefault="00E123EE" w:rsidP="0092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EE" w:rsidRDefault="00E123EE" w:rsidP="00923E93">
      <w:pPr>
        <w:spacing w:after="0" w:line="240" w:lineRule="auto"/>
      </w:pPr>
      <w:r>
        <w:separator/>
      </w:r>
    </w:p>
  </w:footnote>
  <w:footnote w:type="continuationSeparator" w:id="0">
    <w:p w:rsidR="00E123EE" w:rsidRDefault="00E123EE" w:rsidP="00923E93">
      <w:pPr>
        <w:spacing w:after="0" w:line="240" w:lineRule="auto"/>
      </w:pPr>
      <w:r>
        <w:continuationSeparator/>
      </w:r>
    </w:p>
  </w:footnote>
  <w:footnote w:id="1">
    <w:p w:rsidR="00923E93" w:rsidRDefault="00923E93" w:rsidP="00923E9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E93"/>
    <w:rsid w:val="000502EC"/>
    <w:rsid w:val="001409AB"/>
    <w:rsid w:val="00187095"/>
    <w:rsid w:val="003102DD"/>
    <w:rsid w:val="005D6E39"/>
    <w:rsid w:val="00672E2F"/>
    <w:rsid w:val="00685FBF"/>
    <w:rsid w:val="008E0826"/>
    <w:rsid w:val="008F05D4"/>
    <w:rsid w:val="00923E93"/>
    <w:rsid w:val="009754C1"/>
    <w:rsid w:val="0099745D"/>
    <w:rsid w:val="009D4F41"/>
    <w:rsid w:val="00B43427"/>
    <w:rsid w:val="00B82B39"/>
    <w:rsid w:val="00C01914"/>
    <w:rsid w:val="00E123EE"/>
    <w:rsid w:val="00E509F2"/>
    <w:rsid w:val="00E91308"/>
    <w:rsid w:val="00EB50DF"/>
    <w:rsid w:val="00F12E69"/>
    <w:rsid w:val="00FE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3E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3E93"/>
    <w:rPr>
      <w:sz w:val="20"/>
      <w:szCs w:val="20"/>
    </w:rPr>
  </w:style>
  <w:style w:type="character" w:customStyle="1" w:styleId="1">
    <w:name w:val="Знак примечания1"/>
    <w:rsid w:val="00923E93"/>
    <w:rPr>
      <w:sz w:val="16"/>
      <w:szCs w:val="16"/>
    </w:rPr>
  </w:style>
  <w:style w:type="character" w:styleId="a5">
    <w:name w:val="footnote reference"/>
    <w:uiPriority w:val="99"/>
    <w:semiHidden/>
    <w:unhideWhenUsed/>
    <w:rsid w:val="00923E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ain.v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Lab351-2</dc:creator>
  <cp:lastModifiedBy>garsh</cp:lastModifiedBy>
  <cp:revision>3</cp:revision>
  <dcterms:created xsi:type="dcterms:W3CDTF">2019-11-07T11:13:00Z</dcterms:created>
  <dcterms:modified xsi:type="dcterms:W3CDTF">2019-11-09T09:04:00Z</dcterms:modified>
</cp:coreProperties>
</file>